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7E" w:rsidRPr="00987AB6" w:rsidRDefault="00AF7C7E">
      <w:pPr>
        <w:pStyle w:val="Titolo"/>
        <w:rPr>
          <w:rFonts w:ascii="Futura Lt" w:hAnsi="Futura Lt"/>
        </w:rPr>
      </w:pPr>
      <w:r w:rsidRPr="00987AB6">
        <w:rPr>
          <w:rFonts w:ascii="Futura Lt" w:hAnsi="Futura Lt"/>
        </w:rPr>
        <w:t xml:space="preserve">Istituto </w:t>
      </w:r>
      <w:r w:rsidR="00FF0F2E" w:rsidRPr="00987AB6">
        <w:rPr>
          <w:rFonts w:ascii="Futura Lt" w:hAnsi="Futura Lt"/>
        </w:rPr>
        <w:t>di Istruzione Superiore</w:t>
      </w:r>
      <w:r w:rsidRPr="00987AB6">
        <w:rPr>
          <w:rFonts w:ascii="Futura Lt" w:hAnsi="Futura Lt"/>
        </w:rPr>
        <w:t xml:space="preserve">   “Enrico de Nicola”</w:t>
      </w:r>
    </w:p>
    <w:p w:rsidR="00AF7C7E" w:rsidRPr="00987AB6" w:rsidRDefault="00AF7C7E">
      <w:pPr>
        <w:jc w:val="center"/>
        <w:rPr>
          <w:rFonts w:ascii="Futura Lt" w:hAnsi="Futura Lt"/>
          <w:b/>
          <w:smallCaps/>
          <w:sz w:val="22"/>
        </w:rPr>
      </w:pPr>
    </w:p>
    <w:p w:rsidR="00AF7C7E" w:rsidRPr="00987AB6" w:rsidRDefault="00AF7C7E">
      <w:pPr>
        <w:jc w:val="center"/>
        <w:rPr>
          <w:rFonts w:ascii="Futura Lt" w:hAnsi="Futura Lt"/>
          <w:b/>
          <w:smallCaps/>
          <w:sz w:val="22"/>
        </w:rPr>
      </w:pPr>
    </w:p>
    <w:p w:rsidR="00AF7C7E" w:rsidRPr="00987AB6" w:rsidRDefault="00AF7C7E">
      <w:pPr>
        <w:jc w:val="center"/>
        <w:rPr>
          <w:rFonts w:ascii="Futura Lt" w:hAnsi="Futura Lt"/>
          <w:b/>
          <w:smallCaps/>
          <w:sz w:val="22"/>
        </w:rPr>
      </w:pPr>
    </w:p>
    <w:p w:rsidR="00AF7C7E" w:rsidRPr="00987AB6" w:rsidRDefault="00AF7C7E">
      <w:pPr>
        <w:pStyle w:val="Titolo1"/>
        <w:rPr>
          <w:rFonts w:ascii="Futura Hv" w:hAnsi="Futura Hv"/>
          <w:sz w:val="24"/>
        </w:rPr>
      </w:pPr>
      <w:r w:rsidRPr="00987AB6">
        <w:rPr>
          <w:rFonts w:ascii="Futura Hv" w:hAnsi="Futura Hv"/>
        </w:rPr>
        <w:t>Programma di IRC</w:t>
      </w:r>
    </w:p>
    <w:p w:rsidR="00AF7C7E" w:rsidRPr="00987AB6" w:rsidRDefault="00AF7C7E">
      <w:pPr>
        <w:jc w:val="center"/>
        <w:rPr>
          <w:rFonts w:ascii="Futura Lt" w:hAnsi="Futura Lt"/>
          <w:sz w:val="24"/>
        </w:rPr>
      </w:pPr>
    </w:p>
    <w:p w:rsidR="00AF7C7E" w:rsidRPr="00987AB6" w:rsidRDefault="00AF7C7E">
      <w:pPr>
        <w:jc w:val="center"/>
        <w:rPr>
          <w:rFonts w:ascii="Futura Lt" w:hAnsi="Futura Lt"/>
          <w:i/>
          <w:sz w:val="24"/>
        </w:rPr>
      </w:pPr>
      <w:r w:rsidRPr="00987AB6">
        <w:rPr>
          <w:rFonts w:ascii="Futura Lt" w:hAnsi="Futura Lt"/>
          <w:i/>
          <w:sz w:val="24"/>
        </w:rPr>
        <w:t xml:space="preserve">svolto nella classe </w:t>
      </w:r>
      <w:r w:rsidR="00E639AD" w:rsidRPr="00987AB6">
        <w:rPr>
          <w:rFonts w:ascii="Futura Lt" w:hAnsi="Futura Lt"/>
          <w:b/>
          <w:i/>
          <w:sz w:val="32"/>
        </w:rPr>
        <w:t xml:space="preserve">2 </w:t>
      </w:r>
      <w:r w:rsidR="0054730D">
        <w:rPr>
          <w:rFonts w:ascii="Futura Lt" w:hAnsi="Futura Lt"/>
          <w:b/>
          <w:i/>
          <w:sz w:val="32"/>
        </w:rPr>
        <w:t>A</w:t>
      </w:r>
      <w:r w:rsidR="00803A81">
        <w:rPr>
          <w:rFonts w:ascii="Futura Lt" w:hAnsi="Futura Lt"/>
          <w:b/>
          <w:i/>
          <w:sz w:val="32"/>
        </w:rPr>
        <w:t>TC</w:t>
      </w:r>
      <w:r w:rsidR="00331E0F">
        <w:rPr>
          <w:rFonts w:ascii="Futura Lt" w:hAnsi="Futura Lt"/>
          <w:b/>
          <w:i/>
          <w:sz w:val="32"/>
        </w:rPr>
        <w:t xml:space="preserve"> </w:t>
      </w:r>
      <w:r w:rsidRPr="00987AB6">
        <w:rPr>
          <w:rFonts w:ascii="Futura Lt" w:hAnsi="Futura Lt"/>
          <w:i/>
          <w:sz w:val="24"/>
        </w:rPr>
        <w:t xml:space="preserve"> nel corso dell’anno scolastico 20</w:t>
      </w:r>
      <w:r w:rsidR="00D8575B">
        <w:rPr>
          <w:rFonts w:ascii="Futura Lt" w:hAnsi="Futura Lt"/>
          <w:i/>
          <w:sz w:val="24"/>
        </w:rPr>
        <w:t>1</w:t>
      </w:r>
      <w:r w:rsidR="0054730D">
        <w:rPr>
          <w:rFonts w:ascii="Futura Lt" w:hAnsi="Futura Lt"/>
          <w:i/>
          <w:sz w:val="24"/>
        </w:rPr>
        <w:t>5</w:t>
      </w:r>
      <w:r w:rsidR="00E31516">
        <w:rPr>
          <w:rFonts w:ascii="Futura Lt" w:hAnsi="Futura Lt"/>
          <w:i/>
          <w:sz w:val="24"/>
        </w:rPr>
        <w:t xml:space="preserve"> </w:t>
      </w:r>
      <w:r w:rsidR="004B68ED" w:rsidRPr="00987AB6">
        <w:rPr>
          <w:rFonts w:ascii="Futura Lt" w:hAnsi="Futura Lt"/>
          <w:i/>
          <w:sz w:val="24"/>
        </w:rPr>
        <w:t>-</w:t>
      </w:r>
      <w:r w:rsidR="00E31516">
        <w:rPr>
          <w:rFonts w:ascii="Futura Lt" w:hAnsi="Futura Lt"/>
          <w:i/>
          <w:sz w:val="24"/>
        </w:rPr>
        <w:t xml:space="preserve"> </w:t>
      </w:r>
      <w:r w:rsidR="004B68ED" w:rsidRPr="00987AB6">
        <w:rPr>
          <w:rFonts w:ascii="Futura Lt" w:hAnsi="Futura Lt"/>
          <w:i/>
          <w:sz w:val="24"/>
        </w:rPr>
        <w:t>20</w:t>
      </w:r>
      <w:r w:rsidR="00D8575B">
        <w:rPr>
          <w:rFonts w:ascii="Futura Lt" w:hAnsi="Futura Lt"/>
          <w:i/>
          <w:sz w:val="24"/>
        </w:rPr>
        <w:t>1</w:t>
      </w:r>
      <w:r w:rsidR="0054730D">
        <w:rPr>
          <w:rFonts w:ascii="Futura Lt" w:hAnsi="Futura Lt"/>
          <w:i/>
          <w:sz w:val="24"/>
        </w:rPr>
        <w:t>6</w:t>
      </w:r>
    </w:p>
    <w:p w:rsidR="00AF7C7E" w:rsidRPr="00987AB6" w:rsidRDefault="00AF7C7E">
      <w:pPr>
        <w:jc w:val="center"/>
        <w:rPr>
          <w:rFonts w:ascii="Futura Lt" w:hAnsi="Futura Lt"/>
          <w:i/>
          <w:sz w:val="24"/>
        </w:rPr>
      </w:pPr>
    </w:p>
    <w:p w:rsidR="00AF7C7E" w:rsidRPr="00987AB6" w:rsidRDefault="00AF7C7E">
      <w:pPr>
        <w:numPr>
          <w:ilvl w:val="0"/>
          <w:numId w:val="2"/>
        </w:numPr>
        <w:jc w:val="both"/>
        <w:rPr>
          <w:rFonts w:ascii="Futura Md" w:hAnsi="Futura Md"/>
          <w:b/>
          <w:smallCaps/>
          <w:sz w:val="28"/>
          <w:szCs w:val="28"/>
        </w:rPr>
      </w:pPr>
      <w:r w:rsidRPr="00987AB6">
        <w:rPr>
          <w:rFonts w:ascii="Futura Md" w:hAnsi="Futura Md"/>
          <w:b/>
          <w:smallCaps/>
          <w:sz w:val="28"/>
          <w:szCs w:val="28"/>
        </w:rPr>
        <w:t>Le grandi Religioni del mondo</w:t>
      </w:r>
    </w:p>
    <w:p w:rsidR="00AF7C7E" w:rsidRPr="00987AB6" w:rsidRDefault="00AF7C7E">
      <w:pPr>
        <w:jc w:val="both"/>
        <w:rPr>
          <w:rFonts w:ascii="Futura Lt" w:hAnsi="Futura Lt"/>
          <w:b/>
          <w:smallCaps/>
          <w:sz w:val="22"/>
        </w:rPr>
      </w:pPr>
    </w:p>
    <w:p w:rsidR="00AF7C7E" w:rsidRPr="007A6A93" w:rsidRDefault="00AF7C7E">
      <w:pPr>
        <w:numPr>
          <w:ilvl w:val="1"/>
          <w:numId w:val="2"/>
        </w:numPr>
        <w:jc w:val="both"/>
        <w:rPr>
          <w:rFonts w:ascii="Futura Lt" w:hAnsi="Futura Lt"/>
          <w:b/>
          <w:sz w:val="22"/>
        </w:rPr>
      </w:pPr>
      <w:r w:rsidRPr="007A6A93">
        <w:rPr>
          <w:rFonts w:ascii="Futura Lt" w:hAnsi="Futura Lt"/>
          <w:b/>
          <w:sz w:val="22"/>
        </w:rPr>
        <w:t>L’esperienza religiosa e il suo sorgere</w:t>
      </w:r>
    </w:p>
    <w:p w:rsidR="00AF7C7E" w:rsidRDefault="005A78E2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la struttura della religione</w:t>
      </w:r>
      <w:r w:rsidR="0086478A">
        <w:rPr>
          <w:rFonts w:ascii="Futura Lt" w:hAnsi="Futura Lt"/>
          <w:sz w:val="22"/>
        </w:rPr>
        <w:t xml:space="preserve">  (pag. 34-35)</w:t>
      </w:r>
    </w:p>
    <w:p w:rsidR="005A78E2" w:rsidRPr="00987AB6" w:rsidRDefault="007D3C53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</w:t>
      </w:r>
      <w:r w:rsidR="005A78E2">
        <w:rPr>
          <w:rFonts w:ascii="Futura Lt" w:hAnsi="Futura Lt"/>
          <w:sz w:val="22"/>
        </w:rPr>
        <w:t>a presenza di diverse esperienze religione</w:t>
      </w:r>
    </w:p>
    <w:p w:rsidR="00AF7C7E" w:rsidRPr="00987AB6" w:rsidRDefault="00AF7C7E">
      <w:pPr>
        <w:ind w:left="567"/>
        <w:jc w:val="both"/>
        <w:rPr>
          <w:rFonts w:ascii="Futura Lt" w:hAnsi="Futura Lt"/>
          <w:sz w:val="22"/>
        </w:rPr>
      </w:pPr>
    </w:p>
    <w:p w:rsidR="00AF7C7E" w:rsidRPr="00D8575B" w:rsidRDefault="00AF7C7E" w:rsidP="00D8575B">
      <w:pPr>
        <w:numPr>
          <w:ilvl w:val="1"/>
          <w:numId w:val="2"/>
        </w:numPr>
        <w:jc w:val="both"/>
        <w:rPr>
          <w:rFonts w:ascii="Futura Lt" w:hAnsi="Futura Lt"/>
          <w:b/>
          <w:sz w:val="22"/>
        </w:rPr>
      </w:pPr>
      <w:r w:rsidRPr="00D8575B">
        <w:rPr>
          <w:rFonts w:ascii="Futura Lt" w:hAnsi="Futura Lt"/>
          <w:b/>
          <w:sz w:val="22"/>
        </w:rPr>
        <w:t xml:space="preserve">Ricerca di gruppo sulle religioni: Islamismo, Induismo, Buddismo, Religioni orientali (Confucianesimo, Shintoismo, Taoismo), </w:t>
      </w:r>
      <w:r w:rsidR="003D7E48" w:rsidRPr="003D7E48">
        <w:rPr>
          <w:rFonts w:ascii="Futura Lt" w:hAnsi="Futura Lt"/>
          <w:sz w:val="22"/>
        </w:rPr>
        <w:t>(fascicolo suppletivo al libro di testo)</w:t>
      </w:r>
    </w:p>
    <w:p w:rsidR="00AF7C7E" w:rsidRPr="00987AB6" w:rsidRDefault="00AF7C7E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 w:rsidRPr="00987AB6">
        <w:rPr>
          <w:rFonts w:ascii="Futura Lt" w:hAnsi="Futura Lt"/>
          <w:sz w:val="22"/>
        </w:rPr>
        <w:t>L’aspetto storico-sociale</w:t>
      </w:r>
    </w:p>
    <w:p w:rsidR="00AF7C7E" w:rsidRPr="00987AB6" w:rsidRDefault="00AF7C7E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 w:rsidRPr="00987AB6">
        <w:rPr>
          <w:rFonts w:ascii="Futura Lt" w:hAnsi="Futura Lt"/>
          <w:sz w:val="22"/>
        </w:rPr>
        <w:t>Nascita e sviluppo della religione</w:t>
      </w:r>
    </w:p>
    <w:p w:rsidR="00AF7C7E" w:rsidRPr="00987AB6" w:rsidRDefault="00AF7C7E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 w:rsidRPr="00987AB6">
        <w:rPr>
          <w:rFonts w:ascii="Futura Lt" w:hAnsi="Futura Lt"/>
          <w:sz w:val="22"/>
        </w:rPr>
        <w:t>Il fondatore</w:t>
      </w:r>
    </w:p>
    <w:p w:rsidR="00AF7C7E" w:rsidRPr="00987AB6" w:rsidRDefault="00AF7C7E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 w:rsidRPr="00987AB6">
        <w:rPr>
          <w:rFonts w:ascii="Futura Lt" w:hAnsi="Futura Lt"/>
          <w:sz w:val="22"/>
        </w:rPr>
        <w:t>Il testo sacro</w:t>
      </w:r>
    </w:p>
    <w:p w:rsidR="00AF7C7E" w:rsidRPr="00987AB6" w:rsidRDefault="00AF7C7E">
      <w:pPr>
        <w:ind w:left="2520"/>
        <w:jc w:val="both"/>
        <w:rPr>
          <w:rFonts w:ascii="Futura Lt" w:hAnsi="Futura Lt"/>
          <w:sz w:val="22"/>
        </w:rPr>
      </w:pPr>
    </w:p>
    <w:p w:rsidR="00AF7C7E" w:rsidRPr="00987AB6" w:rsidRDefault="00AF7C7E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 w:rsidRPr="00987AB6">
        <w:rPr>
          <w:rFonts w:ascii="Futura Lt" w:hAnsi="Futura Lt"/>
          <w:sz w:val="22"/>
        </w:rPr>
        <w:t>L’aspetto dottrinale</w:t>
      </w:r>
      <w:r w:rsidR="007D3C53">
        <w:rPr>
          <w:rFonts w:ascii="Futura Lt" w:hAnsi="Futura Lt"/>
          <w:sz w:val="22"/>
        </w:rPr>
        <w:t xml:space="preserve"> e cultuale</w:t>
      </w:r>
    </w:p>
    <w:p w:rsidR="00AF7C7E" w:rsidRPr="00987AB6" w:rsidRDefault="005A78E2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La dottrina</w:t>
      </w:r>
    </w:p>
    <w:p w:rsidR="00AF7C7E" w:rsidRPr="00987AB6" w:rsidRDefault="005A78E2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La morale</w:t>
      </w:r>
    </w:p>
    <w:p w:rsidR="00AF7C7E" w:rsidRDefault="007D3C53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Il culto</w:t>
      </w:r>
    </w:p>
    <w:p w:rsidR="007D3C53" w:rsidRDefault="007D3C53">
      <w:pPr>
        <w:numPr>
          <w:ilvl w:val="3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le tradizioni</w:t>
      </w:r>
    </w:p>
    <w:p w:rsidR="008523C9" w:rsidRPr="00987AB6" w:rsidRDefault="008523C9" w:rsidP="008523C9">
      <w:pPr>
        <w:numPr>
          <w:ilvl w:val="2"/>
          <w:numId w:val="2"/>
        </w:numPr>
        <w:jc w:val="both"/>
        <w:rPr>
          <w:rFonts w:ascii="Futura Lt" w:hAnsi="Futura Lt"/>
          <w:sz w:val="22"/>
        </w:rPr>
      </w:pPr>
      <w:r>
        <w:rPr>
          <w:rFonts w:ascii="Futura Lt" w:hAnsi="Futura Lt"/>
          <w:sz w:val="22"/>
        </w:rPr>
        <w:t>Visione del film “Water” sulla condizione della donna in India</w:t>
      </w:r>
    </w:p>
    <w:p w:rsidR="00AF7C7E" w:rsidRPr="00987AB6" w:rsidRDefault="00AF7C7E">
      <w:pPr>
        <w:jc w:val="both"/>
        <w:rPr>
          <w:rFonts w:ascii="Futura Lt" w:hAnsi="Futura Lt"/>
          <w:sz w:val="22"/>
        </w:rPr>
      </w:pPr>
    </w:p>
    <w:p w:rsidR="00550F24" w:rsidRPr="00987AB6" w:rsidRDefault="00550F24" w:rsidP="00550F24">
      <w:pPr>
        <w:numPr>
          <w:ilvl w:val="0"/>
          <w:numId w:val="2"/>
        </w:numPr>
        <w:jc w:val="both"/>
        <w:rPr>
          <w:rFonts w:ascii="Futura Md" w:hAnsi="Futura Md"/>
          <w:b/>
          <w:smallCaps/>
          <w:sz w:val="28"/>
          <w:szCs w:val="28"/>
        </w:rPr>
      </w:pPr>
      <w:r w:rsidRPr="00987AB6">
        <w:rPr>
          <w:rFonts w:ascii="Futura Md" w:hAnsi="Futura Md"/>
          <w:b/>
          <w:smallCaps/>
          <w:sz w:val="28"/>
          <w:szCs w:val="28"/>
        </w:rPr>
        <w:t>Le devianze religiose: il mondo della magia e dell’esoterismo</w:t>
      </w:r>
    </w:p>
    <w:p w:rsidR="00550F24" w:rsidRPr="00987AB6" w:rsidRDefault="00550F24" w:rsidP="00550F24">
      <w:pPr>
        <w:jc w:val="both"/>
        <w:rPr>
          <w:rFonts w:ascii="Futura Lt" w:hAnsi="Futura Lt"/>
          <w:b/>
          <w:smallCaps/>
          <w:sz w:val="22"/>
        </w:rPr>
      </w:pPr>
    </w:p>
    <w:p w:rsidR="00550F24" w:rsidRDefault="00550F24" w:rsidP="00550F24">
      <w:pPr>
        <w:numPr>
          <w:ilvl w:val="1"/>
          <w:numId w:val="2"/>
        </w:numPr>
        <w:jc w:val="both"/>
        <w:rPr>
          <w:rFonts w:ascii="Futura Lt" w:hAnsi="Futura Lt"/>
          <w:b/>
          <w:sz w:val="22"/>
        </w:rPr>
      </w:pPr>
      <w:r w:rsidRPr="007A6A93">
        <w:rPr>
          <w:rFonts w:ascii="Futura Lt" w:hAnsi="Futura Lt"/>
          <w:b/>
          <w:sz w:val="22"/>
        </w:rPr>
        <w:t>Il fenomeno della magia e dello spiritismo</w:t>
      </w:r>
      <w:r w:rsidR="0086478A">
        <w:rPr>
          <w:rFonts w:ascii="Futura Lt" w:hAnsi="Futura Lt"/>
          <w:b/>
          <w:sz w:val="22"/>
        </w:rPr>
        <w:t xml:space="preserve">  </w:t>
      </w:r>
      <w:r w:rsidR="0086478A" w:rsidRPr="0086478A">
        <w:rPr>
          <w:rFonts w:ascii="Futura Lt" w:hAnsi="Futura Lt"/>
          <w:sz w:val="22"/>
        </w:rPr>
        <w:t>(pag. 276-277)</w:t>
      </w:r>
    </w:p>
    <w:p w:rsidR="00550F24" w:rsidRDefault="00550F24" w:rsidP="00550F24">
      <w:pPr>
        <w:numPr>
          <w:ilvl w:val="1"/>
          <w:numId w:val="2"/>
        </w:numPr>
        <w:jc w:val="both"/>
        <w:rPr>
          <w:rFonts w:ascii="Futura Lt" w:hAnsi="Futura Lt"/>
          <w:b/>
          <w:sz w:val="22"/>
        </w:rPr>
      </w:pPr>
      <w:r>
        <w:rPr>
          <w:rFonts w:ascii="Futura Lt" w:hAnsi="Futura Lt"/>
          <w:b/>
          <w:sz w:val="22"/>
        </w:rPr>
        <w:t>il fenomeno del</w:t>
      </w:r>
      <w:r w:rsidR="008523C9">
        <w:rPr>
          <w:rFonts w:ascii="Futura Lt" w:hAnsi="Futura Lt"/>
          <w:b/>
          <w:sz w:val="22"/>
        </w:rPr>
        <w:t xml:space="preserve"> satanismo; l’esorcismo</w:t>
      </w:r>
      <w:r w:rsidR="0086478A">
        <w:rPr>
          <w:rFonts w:ascii="Futura Lt" w:hAnsi="Futura Lt"/>
          <w:b/>
          <w:sz w:val="22"/>
        </w:rPr>
        <w:t xml:space="preserve">   </w:t>
      </w:r>
      <w:r w:rsidR="0086478A" w:rsidRPr="0086478A">
        <w:rPr>
          <w:rFonts w:ascii="Futura Lt" w:hAnsi="Futura Lt"/>
          <w:sz w:val="22"/>
        </w:rPr>
        <w:t>(pag. 278-279)</w:t>
      </w:r>
    </w:p>
    <w:p w:rsidR="00AF7C7E" w:rsidRDefault="00AF7C7E">
      <w:pPr>
        <w:jc w:val="both"/>
        <w:rPr>
          <w:rFonts w:ascii="Futura Lt" w:hAnsi="Futura Lt"/>
          <w:b/>
          <w:smallCaps/>
          <w:sz w:val="22"/>
        </w:rPr>
      </w:pPr>
    </w:p>
    <w:p w:rsidR="00AF7C7E" w:rsidRPr="00987AB6" w:rsidRDefault="00AF7C7E" w:rsidP="007A6A93">
      <w:pPr>
        <w:jc w:val="both"/>
        <w:rPr>
          <w:rFonts w:ascii="Futura Lt" w:hAnsi="Futura Lt"/>
          <w:sz w:val="22"/>
        </w:rPr>
      </w:pPr>
    </w:p>
    <w:p w:rsidR="008523C9" w:rsidRPr="00987AB6" w:rsidRDefault="008523C9">
      <w:pPr>
        <w:jc w:val="both"/>
        <w:rPr>
          <w:rFonts w:ascii="Futura Lt" w:hAnsi="Futura Lt"/>
          <w:sz w:val="24"/>
        </w:rPr>
      </w:pPr>
    </w:p>
    <w:p w:rsidR="00AF7C7E" w:rsidRPr="00987AB6" w:rsidRDefault="00803D8A">
      <w:pPr>
        <w:pStyle w:val="Titolo3"/>
        <w:rPr>
          <w:rFonts w:ascii="Futura Lt" w:hAnsi="Futura Lt"/>
        </w:rPr>
      </w:pPr>
      <w:r w:rsidRPr="00987AB6">
        <w:rPr>
          <w:rFonts w:ascii="Futura Lt" w:hAnsi="Futura Lt"/>
        </w:rPr>
        <w:t xml:space="preserve">Piove di Sacco, </w:t>
      </w:r>
      <w:r w:rsidR="00803A81">
        <w:rPr>
          <w:rFonts w:ascii="Futura Lt" w:hAnsi="Futura Lt"/>
        </w:rPr>
        <w:t xml:space="preserve">6 giugno </w:t>
      </w:r>
      <w:bookmarkStart w:id="0" w:name="_GoBack"/>
      <w:bookmarkEnd w:id="0"/>
      <w:r w:rsidR="00B36E36">
        <w:rPr>
          <w:rFonts w:ascii="Futura Lt" w:hAnsi="Futura Lt"/>
        </w:rPr>
        <w:t xml:space="preserve"> 201</w:t>
      </w:r>
      <w:r w:rsidR="0054730D">
        <w:rPr>
          <w:rFonts w:ascii="Futura Lt" w:hAnsi="Futura Lt"/>
        </w:rPr>
        <w:t>6</w:t>
      </w:r>
    </w:p>
    <w:p w:rsidR="00AF7C7E" w:rsidRPr="00987AB6" w:rsidRDefault="00AF7C7E">
      <w:pPr>
        <w:rPr>
          <w:rFonts w:ascii="Futura Lt" w:hAnsi="Futura Lt"/>
        </w:rPr>
      </w:pPr>
    </w:p>
    <w:p w:rsidR="003D7E48" w:rsidRDefault="003D7E48" w:rsidP="00641571">
      <w:pPr>
        <w:pStyle w:val="Titolo2"/>
        <w:jc w:val="right"/>
        <w:rPr>
          <w:rFonts w:ascii="Futura Lt" w:hAnsi="Futura Lt"/>
        </w:rPr>
      </w:pPr>
      <w:r>
        <w:rPr>
          <w:rFonts w:ascii="Futura Lt" w:hAnsi="Futura Lt"/>
          <w:smallCaps w:val="0"/>
        </w:rPr>
        <w:t xml:space="preserve"> </w:t>
      </w:r>
      <w:r w:rsidR="00AF7C7E" w:rsidRPr="00987AB6">
        <w:rPr>
          <w:rFonts w:ascii="Futura Lt" w:hAnsi="Futura Lt"/>
          <w:smallCaps w:val="0"/>
        </w:rPr>
        <w:t>Firma del docente</w:t>
      </w:r>
      <w:r w:rsidR="00AF7C7E" w:rsidRPr="00987AB6">
        <w:rPr>
          <w:rFonts w:ascii="Futura Lt" w:hAnsi="Futura Lt"/>
          <w:smallCaps w:val="0"/>
        </w:rPr>
        <w:tab/>
      </w:r>
      <w:r w:rsidR="00641571">
        <w:rPr>
          <w:rFonts w:ascii="Futura Lt" w:hAnsi="Futura Lt"/>
          <w:smallCaps w:val="0"/>
        </w:rPr>
        <w:t xml:space="preserve"> </w:t>
      </w:r>
      <w:r w:rsidR="00AF7C7E" w:rsidRPr="00987AB6">
        <w:rPr>
          <w:rFonts w:ascii="Futura Lt" w:hAnsi="Futura Lt"/>
        </w:rPr>
        <w:t>___________________________</w:t>
      </w:r>
    </w:p>
    <w:p w:rsidR="00AF7C7E" w:rsidRPr="003D7E48" w:rsidRDefault="008523C9" w:rsidP="00641571">
      <w:pPr>
        <w:pStyle w:val="Titolo2"/>
        <w:jc w:val="right"/>
        <w:rPr>
          <w:rFonts w:ascii="Futura Lt" w:hAnsi="Futura Lt"/>
        </w:rPr>
      </w:pPr>
      <w:r w:rsidRPr="008523C9">
        <w:rPr>
          <w:rFonts w:ascii="Futura Lt" w:hAnsi="Futura Lt"/>
          <w:smallCaps w:val="0"/>
        </w:rPr>
        <w:t>Firma degli studenti</w:t>
      </w:r>
      <w:r w:rsidR="00AF7C7E" w:rsidRPr="008523C9">
        <w:rPr>
          <w:rFonts w:ascii="Futura Lt" w:hAnsi="Futura Lt"/>
          <w:smallCaps w:val="0"/>
        </w:rPr>
        <w:tab/>
      </w:r>
      <w:r>
        <w:rPr>
          <w:rFonts w:ascii="Futura Lt" w:hAnsi="Futura Lt"/>
          <w:smallCaps w:val="0"/>
        </w:rPr>
        <w:t>___________________________</w:t>
      </w:r>
    </w:p>
    <w:p w:rsidR="008523C9" w:rsidRPr="008523C9" w:rsidRDefault="008523C9" w:rsidP="008523C9">
      <w:pPr>
        <w:pStyle w:val="Titolo2"/>
        <w:jc w:val="right"/>
        <w:rPr>
          <w:rFonts w:ascii="Futura Lt" w:hAnsi="Futura Lt"/>
          <w:smallCaps w:val="0"/>
        </w:rPr>
      </w:pPr>
      <w:r w:rsidRPr="008523C9">
        <w:rPr>
          <w:rFonts w:ascii="Futura Lt" w:hAnsi="Futura Lt"/>
          <w:smallCaps w:val="0"/>
        </w:rPr>
        <w:t>__</w:t>
      </w:r>
      <w:r>
        <w:rPr>
          <w:rFonts w:ascii="Futura Lt" w:hAnsi="Futura Lt"/>
          <w:smallCaps w:val="0"/>
        </w:rPr>
        <w:t>_________________________</w:t>
      </w:r>
    </w:p>
    <w:sectPr w:rsidR="008523C9" w:rsidRPr="008523C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72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altName w:val="Segoe UI Semilight"/>
    <w:charset w:val="00"/>
    <w:family w:val="swiss"/>
    <w:pitch w:val="variable"/>
    <w:sig w:usb0="00000001" w:usb1="00000000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4E526D"/>
    <w:multiLevelType w:val="multilevel"/>
    <w:tmpl w:val="493E6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531"/>
        </w:tabs>
        <w:ind w:left="1531" w:hanging="680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font672" w:hAnsi="font672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110ED3"/>
    <w:multiLevelType w:val="hybridMultilevel"/>
    <w:tmpl w:val="D64826E6"/>
    <w:lvl w:ilvl="0" w:tplc="BA1E9E3C">
      <w:start w:val="1"/>
      <w:numFmt w:val="bullet"/>
      <w:lvlText w:val=""/>
      <w:lvlJc w:val="left"/>
      <w:pPr>
        <w:tabs>
          <w:tab w:val="num" w:pos="397"/>
        </w:tabs>
        <w:ind w:left="397" w:hanging="397"/>
      </w:pPr>
      <w:rPr>
        <w:rFonts w:ascii="Wingdings 2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ED"/>
    <w:rsid w:val="00010D06"/>
    <w:rsid w:val="000453E4"/>
    <w:rsid w:val="00064C10"/>
    <w:rsid w:val="000C3847"/>
    <w:rsid w:val="00212854"/>
    <w:rsid w:val="002A6C2B"/>
    <w:rsid w:val="002C021D"/>
    <w:rsid w:val="00331E0F"/>
    <w:rsid w:val="003D7E48"/>
    <w:rsid w:val="004256E7"/>
    <w:rsid w:val="004B6726"/>
    <w:rsid w:val="004B68ED"/>
    <w:rsid w:val="004E5070"/>
    <w:rsid w:val="00514421"/>
    <w:rsid w:val="0054730D"/>
    <w:rsid w:val="00550F24"/>
    <w:rsid w:val="005A78E2"/>
    <w:rsid w:val="005E446F"/>
    <w:rsid w:val="00640FCB"/>
    <w:rsid w:val="00641571"/>
    <w:rsid w:val="006C049A"/>
    <w:rsid w:val="006C165D"/>
    <w:rsid w:val="00700691"/>
    <w:rsid w:val="00763060"/>
    <w:rsid w:val="007A6A93"/>
    <w:rsid w:val="007D3C53"/>
    <w:rsid w:val="007D482C"/>
    <w:rsid w:val="00803A81"/>
    <w:rsid w:val="00803D8A"/>
    <w:rsid w:val="00804541"/>
    <w:rsid w:val="008523C9"/>
    <w:rsid w:val="0086478A"/>
    <w:rsid w:val="00915DF7"/>
    <w:rsid w:val="0092177C"/>
    <w:rsid w:val="009710D4"/>
    <w:rsid w:val="00987AB6"/>
    <w:rsid w:val="009A464C"/>
    <w:rsid w:val="00AD06A7"/>
    <w:rsid w:val="00AF7C7E"/>
    <w:rsid w:val="00B36E36"/>
    <w:rsid w:val="00B57775"/>
    <w:rsid w:val="00C2458D"/>
    <w:rsid w:val="00C44D18"/>
    <w:rsid w:val="00C53F0F"/>
    <w:rsid w:val="00D8575B"/>
    <w:rsid w:val="00DB0433"/>
    <w:rsid w:val="00DC606D"/>
    <w:rsid w:val="00E31516"/>
    <w:rsid w:val="00E639AD"/>
    <w:rsid w:val="00FC3BD0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Imprint MT Shadow" w:hAnsi="Imprint MT Shadow"/>
      <w:smallCaps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mallCaps/>
      <w:sz w:val="22"/>
    </w:rPr>
  </w:style>
  <w:style w:type="paragraph" w:styleId="Testofumetto">
    <w:name w:val="Balloon Text"/>
    <w:basedOn w:val="Normale"/>
    <w:semiHidden/>
    <w:rsid w:val="00AF7C7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212854"/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Imprint MT Shadow" w:hAnsi="Imprint MT Shadow"/>
      <w:smallCaps/>
      <w:sz w:val="5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mallCaps/>
      <w:sz w:val="22"/>
    </w:rPr>
  </w:style>
  <w:style w:type="paragraph" w:styleId="Testofumetto">
    <w:name w:val="Balloon Text"/>
    <w:basedOn w:val="Normale"/>
    <w:semiHidden/>
    <w:rsid w:val="00AF7C7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212854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E PER GEOMETRI DI STATO      “ENRICO DE NICOLA”</vt:lpstr>
    </vt:vector>
  </TitlesOfParts>
  <Company>...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E PER GEOMETRI DI STATO      “ENRICO DE NICOLA”</dc:title>
  <dc:creator>...</dc:creator>
  <cp:lastModifiedBy>Collaboratore Presid</cp:lastModifiedBy>
  <cp:revision>3</cp:revision>
  <cp:lastPrinted>2012-06-03T17:11:00Z</cp:lastPrinted>
  <dcterms:created xsi:type="dcterms:W3CDTF">2016-06-06T08:00:00Z</dcterms:created>
  <dcterms:modified xsi:type="dcterms:W3CDTF">2016-06-06T08:01:00Z</dcterms:modified>
</cp:coreProperties>
</file>